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A0D" w:rsidRPr="006F0A0D" w:rsidRDefault="006F0A0D" w:rsidP="00FF0CA1">
      <w:pPr>
        <w:spacing w:after="0"/>
        <w:rPr>
          <w:sz w:val="20"/>
        </w:rPr>
      </w:pPr>
      <w:r w:rsidRPr="006F0A0D">
        <w:rPr>
          <w:sz w:val="20"/>
        </w:rPr>
        <w:t xml:space="preserve">Name: </w:t>
      </w:r>
    </w:p>
    <w:p w:rsidR="006F0A0D" w:rsidRPr="006F0A0D" w:rsidRDefault="006F0A0D" w:rsidP="00FF0CA1">
      <w:pPr>
        <w:spacing w:after="0"/>
        <w:rPr>
          <w:sz w:val="20"/>
        </w:rPr>
      </w:pPr>
      <w:r w:rsidRPr="006F0A0D">
        <w:rPr>
          <w:sz w:val="20"/>
        </w:rPr>
        <w:t xml:space="preserve">Period: </w:t>
      </w:r>
    </w:p>
    <w:p w:rsidR="006F0A0D" w:rsidRPr="006F0A0D" w:rsidRDefault="006F0A0D" w:rsidP="00FF0CA1">
      <w:pPr>
        <w:spacing w:after="0"/>
        <w:rPr>
          <w:sz w:val="20"/>
        </w:rPr>
      </w:pPr>
      <w:r w:rsidRPr="006F0A0D">
        <w:rPr>
          <w:sz w:val="20"/>
        </w:rPr>
        <w:t>Date:</w:t>
      </w:r>
    </w:p>
    <w:p w:rsidR="008A1F88" w:rsidRDefault="007F3745" w:rsidP="00FF0CA1">
      <w:pPr>
        <w:spacing w:after="0"/>
        <w:jc w:val="center"/>
        <w:rPr>
          <w:rFonts w:ascii="Algerian" w:hAnsi="Algerian"/>
          <w:sz w:val="36"/>
        </w:rPr>
      </w:pPr>
      <w:r w:rsidRPr="006F0A0D">
        <w:rPr>
          <w:rFonts w:ascii="Algerian" w:hAnsi="Algerian"/>
          <w:sz w:val="36"/>
        </w:rPr>
        <w:t>10 Reasons Shakespeare was a FRAUD</w:t>
      </w:r>
    </w:p>
    <w:p w:rsidR="00511ED9" w:rsidRPr="00511ED9" w:rsidRDefault="00511ED9" w:rsidP="006F0A0D">
      <w:pPr>
        <w:jc w:val="center"/>
        <w:rPr>
          <w:szCs w:val="20"/>
        </w:rPr>
      </w:pPr>
      <w:r w:rsidRPr="00511ED9">
        <w:rPr>
          <w:szCs w:val="20"/>
        </w:rPr>
        <w:t xml:space="preserve">Directions: </w:t>
      </w:r>
      <w:r>
        <w:rPr>
          <w:szCs w:val="20"/>
        </w:rPr>
        <w:t xml:space="preserve">The statements </w:t>
      </w:r>
      <w:r w:rsidRPr="00511ED9">
        <w:rPr>
          <w:szCs w:val="20"/>
        </w:rPr>
        <w:t xml:space="preserve">by Roland Emmerich, director of </w:t>
      </w:r>
      <w:r w:rsidRPr="00511ED9">
        <w:rPr>
          <w:i/>
          <w:szCs w:val="20"/>
        </w:rPr>
        <w:t>Anonymous</w:t>
      </w:r>
      <w:r>
        <w:rPr>
          <w:szCs w:val="20"/>
        </w:rPr>
        <w:t xml:space="preserve">, are in bold. Please research his </w:t>
      </w:r>
      <w:r w:rsidR="0096126A">
        <w:rPr>
          <w:szCs w:val="20"/>
        </w:rPr>
        <w:t>claims</w:t>
      </w:r>
      <w:r>
        <w:rPr>
          <w:szCs w:val="20"/>
        </w:rPr>
        <w:t xml:space="preserve"> using the </w:t>
      </w:r>
      <w:r w:rsidRPr="00511ED9">
        <w:rPr>
          <w:i/>
          <w:szCs w:val="20"/>
        </w:rPr>
        <w:t xml:space="preserve">Elements of Literature </w:t>
      </w:r>
      <w:r w:rsidR="00574107" w:rsidRPr="00574107">
        <w:rPr>
          <w:szCs w:val="20"/>
        </w:rPr>
        <w:t>text</w:t>
      </w:r>
      <w:r w:rsidRPr="00574107">
        <w:rPr>
          <w:szCs w:val="20"/>
        </w:rPr>
        <w:t>book</w:t>
      </w:r>
      <w:r w:rsidRPr="00511ED9">
        <w:rPr>
          <w:i/>
          <w:szCs w:val="20"/>
        </w:rPr>
        <w:t>.</w:t>
      </w:r>
      <w:r>
        <w:rPr>
          <w:szCs w:val="20"/>
        </w:rPr>
        <w:t xml:space="preserve"> The biography of Shakespeare begins on page 247.</w:t>
      </w:r>
      <w:r w:rsidR="007867D1">
        <w:rPr>
          <w:szCs w:val="20"/>
        </w:rPr>
        <w:t xml:space="preserve"> The para</w:t>
      </w:r>
      <w:r w:rsidR="008C2C2E">
        <w:rPr>
          <w:szCs w:val="20"/>
        </w:rPr>
        <w:t xml:space="preserve">graph number </w:t>
      </w:r>
      <w:r w:rsidR="007867D1">
        <w:rPr>
          <w:szCs w:val="20"/>
        </w:rPr>
        <w:t xml:space="preserve">reflects indented paragraphs beginning on the </w:t>
      </w:r>
      <w:r w:rsidR="008C2C2E">
        <w:rPr>
          <w:szCs w:val="20"/>
        </w:rPr>
        <w:t xml:space="preserve">noted </w:t>
      </w:r>
      <w:r w:rsidR="007867D1">
        <w:rPr>
          <w:szCs w:val="20"/>
        </w:rPr>
        <w:t>page.</w:t>
      </w:r>
    </w:p>
    <w:p w:rsidR="007F3745" w:rsidRPr="00511ED9" w:rsidRDefault="007F3745" w:rsidP="006F0A0D">
      <w:r w:rsidRPr="004403A2">
        <w:rPr>
          <w:b/>
        </w:rPr>
        <w:t xml:space="preserve">1. </w:t>
      </w:r>
      <w:r w:rsidR="000D783A" w:rsidRPr="004403A2">
        <w:rPr>
          <w:b/>
        </w:rPr>
        <w:t xml:space="preserve">Not a single manuscript or poem was ever found in Shakespeare’s hand. They did not even find a letter even though Shakespeare lived away from home while in London. </w:t>
      </w:r>
      <w:r w:rsidR="00574107" w:rsidRPr="00574107">
        <w:t>However,</w:t>
      </w:r>
      <w:r w:rsidR="00574107">
        <w:rPr>
          <w:b/>
        </w:rPr>
        <w:t xml:space="preserve"> </w:t>
      </w:r>
      <w:r w:rsidR="00574107">
        <w:t>t</w:t>
      </w:r>
      <w:r w:rsidRPr="00511ED9">
        <w:t>here is contemporary evidence supporting his career</w:t>
      </w:r>
      <w:r w:rsidR="006F0A0D" w:rsidRPr="00511ED9">
        <w:t xml:space="preserve"> as a writer</w:t>
      </w:r>
      <w:r w:rsidRPr="00511ED9">
        <w:t>.</w:t>
      </w:r>
    </w:p>
    <w:p w:rsidR="007F3745" w:rsidRDefault="007F3745" w:rsidP="006F0A0D">
      <w:r>
        <w:t xml:space="preserve">a. How many plays and poems did he compose? (247, </w:t>
      </w:r>
      <w:r w:rsidR="00574107">
        <w:t>first paragraph</w:t>
      </w:r>
      <w:r>
        <w:t>, left) __________________________</w:t>
      </w:r>
      <w:r w:rsidR="00574107">
        <w:t>___________</w:t>
      </w:r>
    </w:p>
    <w:p w:rsidR="007F3745" w:rsidRDefault="007F3745" w:rsidP="006F0A0D">
      <w:r>
        <w:t>_____________________________________________________________________________________</w:t>
      </w:r>
      <w:r w:rsidR="006F0A0D">
        <w:t>_____________</w:t>
      </w:r>
    </w:p>
    <w:p w:rsidR="007F3745" w:rsidRDefault="007F3745" w:rsidP="006F0A0D">
      <w:r>
        <w:t>b. Who said Shakespeare would be “not of an age, but for all time”? _____________________________</w:t>
      </w:r>
      <w:r w:rsidR="006F0A0D">
        <w:t>_____________</w:t>
      </w:r>
    </w:p>
    <w:p w:rsidR="007F3745" w:rsidRDefault="007F3745" w:rsidP="006F0A0D">
      <w:r>
        <w:t xml:space="preserve">c. </w:t>
      </w:r>
      <w:r w:rsidR="00574107">
        <w:t>Who was he</w:t>
      </w:r>
      <w:r>
        <w:t>?</w:t>
      </w:r>
      <w:r w:rsidR="00574107">
        <w:t xml:space="preserve"> Why does his opinion matter? ___</w:t>
      </w:r>
      <w:r>
        <w:t>______________________________________</w:t>
      </w:r>
      <w:r w:rsidR="00574107">
        <w:t>_</w:t>
      </w:r>
      <w:r>
        <w:t>______</w:t>
      </w:r>
      <w:r w:rsidR="00574107">
        <w:t>____________</w:t>
      </w:r>
    </w:p>
    <w:p w:rsidR="007F3745" w:rsidRPr="00162942" w:rsidRDefault="007F3745" w:rsidP="006F0A0D">
      <w:pPr>
        <w:rPr>
          <w:u w:val="single"/>
        </w:rPr>
      </w:pPr>
      <w:r>
        <w:t>_______</w:t>
      </w:r>
      <w:r w:rsidRPr="00162942">
        <w:rPr>
          <w:u w:val="single"/>
        </w:rPr>
        <w:t>______________________________________________________________________________</w:t>
      </w:r>
      <w:r w:rsidR="006F0A0D" w:rsidRPr="00162942">
        <w:rPr>
          <w:u w:val="single"/>
        </w:rPr>
        <w:t>_____________</w:t>
      </w:r>
    </w:p>
    <w:p w:rsidR="00574107" w:rsidRPr="00162942" w:rsidRDefault="007F3745" w:rsidP="00574107">
      <w:r w:rsidRPr="00162942">
        <w:rPr>
          <w:u w:val="single"/>
        </w:rPr>
        <w:t>OPINION</w:t>
      </w:r>
      <w:r>
        <w:t>: How many papers and/or activities do you save from year to year?</w:t>
      </w:r>
      <w:r w:rsidR="00574107">
        <w:t xml:space="preserve"> Why or why not?</w:t>
      </w:r>
      <w:r>
        <w:t xml:space="preserve"> </w:t>
      </w:r>
      <w:r w:rsidR="00574107">
        <w:t>_____________________</w:t>
      </w:r>
    </w:p>
    <w:p w:rsidR="00162942" w:rsidRDefault="007F3745" w:rsidP="006F0A0D">
      <w:r>
        <w:t>______________________</w:t>
      </w:r>
      <w:r w:rsidR="006F0A0D">
        <w:t>_____________</w:t>
      </w:r>
      <w:r w:rsidR="00574107">
        <w:t>_______________________________________________________________</w:t>
      </w:r>
    </w:p>
    <w:p w:rsidR="007F3745" w:rsidRPr="00574107" w:rsidRDefault="007F3745" w:rsidP="006F0A0D">
      <w:r w:rsidRPr="004403A2">
        <w:rPr>
          <w:b/>
        </w:rPr>
        <w:t xml:space="preserve">2. </w:t>
      </w:r>
      <w:r w:rsidR="000D783A" w:rsidRPr="004403A2">
        <w:rPr>
          <w:b/>
        </w:rPr>
        <w:t xml:space="preserve">Shakespeare was born to illiterate parents. In addition to his parents, neither of his daughters could read nor write. </w:t>
      </w:r>
      <w:r w:rsidR="000D783A" w:rsidRPr="00574107">
        <w:t>H</w:t>
      </w:r>
      <w:r w:rsidRPr="00574107">
        <w:t>owever, his father’s professions imply otherwise.</w:t>
      </w:r>
    </w:p>
    <w:p w:rsidR="007F3745" w:rsidRDefault="007F3745" w:rsidP="006F0A0D">
      <w:r>
        <w:t>a. What was his father’s primary profession? (247, second paragraph, left)? _______________________</w:t>
      </w:r>
      <w:r w:rsidR="006F0A0D">
        <w:t>_____________</w:t>
      </w:r>
    </w:p>
    <w:p w:rsidR="007F3745" w:rsidRDefault="007F3745" w:rsidP="006F0A0D">
      <w:r>
        <w:t xml:space="preserve">b. What </w:t>
      </w:r>
      <w:r w:rsidR="00FF0CA1">
        <w:t xml:space="preserve">else was he active in (temporary position)? </w:t>
      </w:r>
      <w:r>
        <w:t>__________________________</w:t>
      </w:r>
      <w:r w:rsidR="00FF0CA1">
        <w:t>____</w:t>
      </w:r>
      <w:r>
        <w:t>_____________</w:t>
      </w:r>
      <w:r w:rsidR="006F0A0D">
        <w:t>_____________</w:t>
      </w:r>
    </w:p>
    <w:p w:rsidR="007F3745" w:rsidRDefault="007F3745" w:rsidP="006F0A0D">
      <w:r>
        <w:t>c. How does his wife’s background also argue this claim? ______________________________________</w:t>
      </w:r>
      <w:r w:rsidR="006F0A0D">
        <w:t>_____________</w:t>
      </w:r>
    </w:p>
    <w:p w:rsidR="007F3745" w:rsidRDefault="007F3745" w:rsidP="006F0A0D">
      <w:r w:rsidRPr="00162942">
        <w:rPr>
          <w:u w:val="single"/>
        </w:rPr>
        <w:t>OPINION</w:t>
      </w:r>
      <w:r>
        <w:t>: Why is it not unusual for the women in Shakespeare’s life to be illiterate? ________________</w:t>
      </w:r>
      <w:r w:rsidR="006F0A0D">
        <w:t>_____________</w:t>
      </w:r>
    </w:p>
    <w:p w:rsidR="00162942" w:rsidRPr="00162942" w:rsidRDefault="007F3745" w:rsidP="006F0A0D">
      <w:r>
        <w:t>_____________________________________________________________________________________</w:t>
      </w:r>
      <w:r w:rsidR="006F0A0D">
        <w:t>_____________</w:t>
      </w:r>
    </w:p>
    <w:p w:rsidR="007F3745" w:rsidRPr="004403A2" w:rsidRDefault="007F3745" w:rsidP="006F0A0D">
      <w:pPr>
        <w:rPr>
          <w:b/>
        </w:rPr>
      </w:pPr>
      <w:r w:rsidRPr="004403A2">
        <w:rPr>
          <w:b/>
        </w:rPr>
        <w:t xml:space="preserve">3. </w:t>
      </w:r>
      <w:r w:rsidR="000D783A" w:rsidRPr="004403A2">
        <w:rPr>
          <w:b/>
        </w:rPr>
        <w:t xml:space="preserve">Will Shakespeare was not a man of the upper classes. So why did he write about the life at court? How did he know so much about the upper classes? </w:t>
      </w:r>
      <w:r w:rsidR="006F0A0D" w:rsidRPr="00FF0CA1">
        <w:t>The</w:t>
      </w:r>
      <w:r w:rsidRPr="00FF0CA1">
        <w:t xml:space="preserve"> emerging middle class did have </w:t>
      </w:r>
      <w:r w:rsidR="000D783A" w:rsidRPr="00FF0CA1">
        <w:t>contact with the</w:t>
      </w:r>
      <w:r w:rsidRPr="00FF0CA1">
        <w:t xml:space="preserve"> upper classes.</w:t>
      </w:r>
    </w:p>
    <w:p w:rsidR="007F3745" w:rsidRDefault="007F3745" w:rsidP="006F0A0D">
      <w:r>
        <w:t>a. Describe the relationship between arti</w:t>
      </w:r>
      <w:r w:rsidR="00FF0CA1">
        <w:t>sts and the aristocracy?  (248</w:t>
      </w:r>
      <w:r>
        <w:t xml:space="preserve">, first full paragraph, </w:t>
      </w:r>
      <w:r w:rsidR="00FF0CA1">
        <w:t xml:space="preserve">bottom </w:t>
      </w:r>
      <w:r>
        <w:t>left to top right) _______________________________________________________________________________</w:t>
      </w:r>
      <w:r w:rsidR="006F0A0D">
        <w:t>_____________</w:t>
      </w:r>
      <w:r w:rsidR="006F0A0D">
        <w:softHyphen/>
      </w:r>
      <w:r w:rsidR="006F0A0D">
        <w:softHyphen/>
      </w:r>
      <w:r w:rsidR="006F0A0D">
        <w:softHyphen/>
        <w:t>______</w:t>
      </w:r>
    </w:p>
    <w:p w:rsidR="007F3745" w:rsidRDefault="006A1FBF" w:rsidP="006F0A0D">
      <w:r>
        <w:t>b</w:t>
      </w:r>
      <w:r w:rsidR="007F3745">
        <w:t>. Who was one of Shakespeare’s patrons during his younger years? _____________________________</w:t>
      </w:r>
      <w:r w:rsidR="006F0A0D">
        <w:t>_____________</w:t>
      </w:r>
    </w:p>
    <w:p w:rsidR="007F3745" w:rsidRDefault="00ED4FDF" w:rsidP="006F0A0D">
      <w:r>
        <w:t>c</w:t>
      </w:r>
      <w:r w:rsidR="006A1FBF">
        <w:t xml:space="preserve">. What does the dedication of the poem </w:t>
      </w:r>
      <w:r w:rsidR="006A1FBF" w:rsidRPr="006A1FBF">
        <w:rPr>
          <w:i/>
        </w:rPr>
        <w:t>Lucrece</w:t>
      </w:r>
      <w:r w:rsidR="006A1FBF">
        <w:t xml:space="preserve"> suggest? _____________________________________</w:t>
      </w:r>
      <w:r w:rsidR="006F0A0D">
        <w:t>_____________</w:t>
      </w:r>
    </w:p>
    <w:p w:rsidR="006A1FBF" w:rsidRDefault="006A1FBF" w:rsidP="006F0A0D">
      <w:r w:rsidRPr="00162942">
        <w:rPr>
          <w:u w:val="single"/>
        </w:rPr>
        <w:t>OPINION</w:t>
      </w:r>
      <w:r>
        <w:t>: How does this relate to today’s treatment of celebrities? ______________________________</w:t>
      </w:r>
      <w:r w:rsidR="006F0A0D">
        <w:t>_____________</w:t>
      </w:r>
    </w:p>
    <w:p w:rsidR="00C306C1" w:rsidRDefault="006A1FBF" w:rsidP="006F0A0D">
      <w:r>
        <w:t>_____________________________________________________________________________________</w:t>
      </w:r>
      <w:r w:rsidR="006F0A0D">
        <w:t>_____________</w:t>
      </w:r>
    </w:p>
    <w:p w:rsidR="006A1FBF" w:rsidRPr="00FF0CA1" w:rsidRDefault="006A1FBF" w:rsidP="006F0A0D">
      <w:r w:rsidRPr="004403A2">
        <w:rPr>
          <w:b/>
        </w:rPr>
        <w:lastRenderedPageBreak/>
        <w:t xml:space="preserve">4. </w:t>
      </w:r>
      <w:r w:rsidR="00FF0CA1" w:rsidRPr="00FF0CA1">
        <w:rPr>
          <w:b/>
        </w:rPr>
        <w:t>The only hand writing known is based on signatures (6) found of legal documents.</w:t>
      </w:r>
      <w:r w:rsidR="00FF0CA1">
        <w:rPr>
          <w:b/>
        </w:rPr>
        <w:t xml:space="preserve"> </w:t>
      </w:r>
      <w:r w:rsidR="00FF0CA1" w:rsidRPr="00FF0CA1">
        <w:t>It is arguable that more unidentified samples exist that are not signatures.</w:t>
      </w:r>
    </w:p>
    <w:p w:rsidR="006A1FBF" w:rsidRDefault="006A1FBF" w:rsidP="006F0A0D">
      <w:r>
        <w:t>a. What document is shown on page 249</w:t>
      </w:r>
      <w:r w:rsidR="007867D1">
        <w:t>(read caption)</w:t>
      </w:r>
      <w:r>
        <w:t>? __________________________________________________</w:t>
      </w:r>
      <w:r w:rsidR="007867D1">
        <w:t>__</w:t>
      </w:r>
    </w:p>
    <w:p w:rsidR="006A1FBF" w:rsidRDefault="006A1FBF" w:rsidP="006F0A0D">
      <w:r>
        <w:t>b. Where did Shakespeare spend his final tw</w:t>
      </w:r>
      <w:r w:rsidR="007867D1">
        <w:t xml:space="preserve">o years? Who was he near?  (251 second paragraph, </w:t>
      </w:r>
      <w:r>
        <w:t>bottom left to top right) _________________________________________________________________</w:t>
      </w:r>
      <w:r w:rsidR="006F0A0D">
        <w:t>____________________________</w:t>
      </w:r>
    </w:p>
    <w:p w:rsidR="00FF0CA1" w:rsidRDefault="00FF0CA1" w:rsidP="006F0A0D">
      <w:r>
        <w:t>__________________________________________________________________________________________________</w:t>
      </w:r>
    </w:p>
    <w:p w:rsidR="006A1FBF" w:rsidRDefault="006A1FBF" w:rsidP="006F0A0D">
      <w:r>
        <w:t>c. Who inherited his estate? (2</w:t>
      </w:r>
      <w:r w:rsidR="00ED4FDF">
        <w:t>4</w:t>
      </w:r>
      <w:r>
        <w:t>8, third paragraph, right) ______________________________________</w:t>
      </w:r>
      <w:r w:rsidR="006F0A0D">
        <w:t>______________</w:t>
      </w:r>
    </w:p>
    <w:p w:rsidR="00162942" w:rsidRPr="00162942" w:rsidRDefault="006A1FBF" w:rsidP="00FF0CA1">
      <w:r w:rsidRPr="00162942">
        <w:rPr>
          <w:u w:val="single"/>
        </w:rPr>
        <w:t>OPIN</w:t>
      </w:r>
      <w:r w:rsidR="00FF0CA1">
        <w:rPr>
          <w:u w:val="single"/>
        </w:rPr>
        <w:t>I</w:t>
      </w:r>
      <w:r w:rsidRPr="00162942">
        <w:rPr>
          <w:u w:val="single"/>
        </w:rPr>
        <w:t>ON</w:t>
      </w:r>
      <w:r>
        <w:t>: If someone were to search your bedroom, how many examples of form</w:t>
      </w:r>
      <w:r w:rsidR="00FF0CA1">
        <w:t xml:space="preserve">al signatures would be found? On what? </w:t>
      </w:r>
      <w:r w:rsidR="007867D1">
        <w:t xml:space="preserve">What do we normally do with signed documents? </w:t>
      </w:r>
      <w:r w:rsidR="00FF0CA1">
        <w:t>________________________</w:t>
      </w:r>
      <w:r w:rsidR="007867D1">
        <w:t>____________________________</w:t>
      </w:r>
    </w:p>
    <w:p w:rsidR="00FF0CA1" w:rsidRDefault="006A1FBF" w:rsidP="006F0A0D">
      <w:r w:rsidRPr="004403A2">
        <w:rPr>
          <w:b/>
        </w:rPr>
        <w:t xml:space="preserve">5. </w:t>
      </w:r>
      <w:r w:rsidR="00FF0CA1" w:rsidRPr="00FF0CA1">
        <w:rPr>
          <w:b/>
        </w:rPr>
        <w:t>Why doesn’t a single play or poem reflect the life of a man from Stratford? For example, he didn’t write a poem about the death of his 11 year old son.</w:t>
      </w:r>
      <w:r w:rsidR="00FF0CA1">
        <w:t xml:space="preserve"> Shakespeare wrote for profit not necessarily personal gain.</w:t>
      </w:r>
    </w:p>
    <w:p w:rsidR="006A1FBF" w:rsidRDefault="006A1FBF" w:rsidP="006F0A0D">
      <w:r>
        <w:t>a. What about Shakespeare’s plays cause his life to be labeled “tragic”? (249-250, bottom right through next page) ____________________________________________________________________________</w:t>
      </w:r>
      <w:r w:rsidR="006F0A0D">
        <w:t>______________________</w:t>
      </w:r>
    </w:p>
    <w:p w:rsidR="006A1FBF" w:rsidRDefault="006A1FBF" w:rsidP="006F0A0D">
      <w:r>
        <w:t xml:space="preserve">b. </w:t>
      </w:r>
      <w:r w:rsidR="00AC66E1">
        <w:t>Shakespeare wrote to satisfy what two groups of people? ____________________________________</w:t>
      </w:r>
      <w:r w:rsidR="006F0A0D">
        <w:t>_____________</w:t>
      </w:r>
    </w:p>
    <w:p w:rsidR="00AC66E1" w:rsidRDefault="00AC66E1" w:rsidP="006F0A0D">
      <w:r>
        <w:t>c. Instead of tragic, how should this period be labeled? ________________________________________</w:t>
      </w:r>
      <w:r w:rsidR="006F0A0D">
        <w:t>_____________</w:t>
      </w:r>
    </w:p>
    <w:p w:rsidR="00AC66E1" w:rsidRDefault="00AC66E1" w:rsidP="006F0A0D">
      <w:r w:rsidRPr="00162942">
        <w:rPr>
          <w:u w:val="single"/>
        </w:rPr>
        <w:t>OPINION</w:t>
      </w:r>
      <w:r>
        <w:t xml:space="preserve">: </w:t>
      </w:r>
      <w:r w:rsidR="006F0A0D">
        <w:t>How is this same struggle present within modern artists? ___________________________________________</w:t>
      </w:r>
    </w:p>
    <w:p w:rsidR="00162942" w:rsidRPr="00162942" w:rsidRDefault="006F0A0D" w:rsidP="006F0A0D">
      <w:r>
        <w:t>__________________________________________________________________________________________________</w:t>
      </w:r>
    </w:p>
    <w:p w:rsidR="006A1FBF" w:rsidRPr="004403A2" w:rsidRDefault="00AC66E1" w:rsidP="006F0A0D">
      <w:pPr>
        <w:rPr>
          <w:b/>
        </w:rPr>
      </w:pPr>
      <w:r w:rsidRPr="004403A2">
        <w:rPr>
          <w:b/>
        </w:rPr>
        <w:t>6. No records exist proving Shakespeare attended a Stratford Grammar school.</w:t>
      </w:r>
      <w:r w:rsidR="000D783A" w:rsidRPr="004403A2">
        <w:rPr>
          <w:b/>
        </w:rPr>
        <w:t xml:space="preserve"> How was such a genius educated?</w:t>
      </w:r>
    </w:p>
    <w:p w:rsidR="00AC66E1" w:rsidRDefault="00AC66E1" w:rsidP="006F0A0D">
      <w:r>
        <w:t>a. How many years did he attend grammar school? (247, second paragraph left)____________________</w:t>
      </w:r>
      <w:r w:rsidR="006F0A0D">
        <w:t>_____________</w:t>
      </w:r>
    </w:p>
    <w:p w:rsidR="00AC66E1" w:rsidRDefault="00AC66E1" w:rsidP="006F0A0D">
      <w:r>
        <w:t>b. What did he study (specifically</w:t>
      </w:r>
      <w:r w:rsidR="007867D1">
        <w:t xml:space="preserve"> 3 subjects</w:t>
      </w:r>
      <w:r>
        <w:t>)? ________________________________________________________</w:t>
      </w:r>
      <w:r w:rsidR="007867D1">
        <w:t>_____</w:t>
      </w:r>
    </w:p>
    <w:p w:rsidR="00AC66E1" w:rsidRDefault="00AC66E1" w:rsidP="006F0A0D">
      <w:r>
        <w:t>c. Why are so many occupations suggested for him? (247</w:t>
      </w:r>
      <w:r w:rsidR="00FF0CA1">
        <w:t>,</w:t>
      </w:r>
      <w:r>
        <w:t xml:space="preserve"> bottom left to right) _____________________</w:t>
      </w:r>
      <w:r w:rsidR="006F0A0D">
        <w:t>_____________</w:t>
      </w:r>
    </w:p>
    <w:p w:rsidR="00AC66E1" w:rsidRDefault="00AC66E1" w:rsidP="006F0A0D">
      <w:r>
        <w:t>_____________________________________________________________________________________</w:t>
      </w:r>
      <w:r w:rsidR="006F0A0D">
        <w:t>_____________</w:t>
      </w:r>
    </w:p>
    <w:p w:rsidR="00AC66E1" w:rsidRDefault="00AC66E1" w:rsidP="006F0A0D">
      <w:r>
        <w:t>d. According to tradition, how did Shakespeare support his young family? _________________________</w:t>
      </w:r>
      <w:r w:rsidR="006F0A0D">
        <w:t>_____________</w:t>
      </w:r>
    </w:p>
    <w:p w:rsidR="00AC66E1" w:rsidRDefault="00AC66E1" w:rsidP="006F0A0D">
      <w:r w:rsidRPr="00162942">
        <w:rPr>
          <w:u w:val="single"/>
        </w:rPr>
        <w:t>OPIN</w:t>
      </w:r>
      <w:r w:rsidR="00162942" w:rsidRPr="00162942">
        <w:rPr>
          <w:u w:val="single"/>
        </w:rPr>
        <w:t>I</w:t>
      </w:r>
      <w:r w:rsidRPr="00162942">
        <w:rPr>
          <w:u w:val="single"/>
        </w:rPr>
        <w:t>ON</w:t>
      </w:r>
      <w:r>
        <w:t>: What may have happened to the records of the school? _______________________________</w:t>
      </w:r>
      <w:r w:rsidR="006F0A0D">
        <w:t>_____________</w:t>
      </w:r>
    </w:p>
    <w:p w:rsidR="00FF0CA1" w:rsidRDefault="00AC66E1" w:rsidP="00FF0CA1">
      <w:r w:rsidRPr="004403A2">
        <w:rPr>
          <w:b/>
        </w:rPr>
        <w:t>7</w:t>
      </w:r>
      <w:r w:rsidR="00FF0CA1">
        <w:rPr>
          <w:b/>
        </w:rPr>
        <w:t>.</w:t>
      </w:r>
      <w:r w:rsidR="00FF0CA1" w:rsidRPr="00FF0CA1">
        <w:t xml:space="preserve"> </w:t>
      </w:r>
      <w:r w:rsidR="00FF0CA1" w:rsidRPr="00FF0CA1">
        <w:rPr>
          <w:b/>
        </w:rPr>
        <w:t>He retired in his 40’s and returned to his small town. He did not write again. What happened?</w:t>
      </w:r>
      <w:r w:rsidR="00FF0CA1">
        <w:t xml:space="preserve"> </w:t>
      </w:r>
      <w:r w:rsidR="007315B1">
        <w:t>Records contradict this.</w:t>
      </w:r>
    </w:p>
    <w:p w:rsidR="00AC66E1" w:rsidRDefault="00AC66E1" w:rsidP="006F0A0D">
      <w:r>
        <w:t>a. What made him retire in 1612? (251, first paragraph, left) ____________________________________</w:t>
      </w:r>
      <w:r w:rsidR="006F0A0D">
        <w:t>_____________</w:t>
      </w:r>
    </w:p>
    <w:p w:rsidR="00AC66E1" w:rsidRDefault="007867D1" w:rsidP="006F0A0D">
      <w:r>
        <w:t>b</w:t>
      </w:r>
      <w:r w:rsidR="00AC66E1">
        <w:t>. How did his rate of writing change? ______________________________________________________</w:t>
      </w:r>
      <w:r w:rsidR="006F0A0D">
        <w:t>_____________</w:t>
      </w:r>
    </w:p>
    <w:p w:rsidR="004D1E50" w:rsidRDefault="00FF0CA1" w:rsidP="006F0A0D">
      <w:r>
        <w:t>c</w:t>
      </w:r>
      <w:r w:rsidR="000D783A">
        <w:t xml:space="preserve">. How old was Shakespeare when he died? </w:t>
      </w:r>
      <w:r>
        <w:t xml:space="preserve"> ______________________________________________________________</w:t>
      </w:r>
    </w:p>
    <w:p w:rsidR="000D783A" w:rsidRDefault="004D1E50" w:rsidP="006F0A0D">
      <w:r>
        <w:t xml:space="preserve">d. </w:t>
      </w:r>
      <w:r w:rsidR="000D783A">
        <w:t xml:space="preserve">Where is he buried?  </w:t>
      </w:r>
      <w:r w:rsidR="00FF0CA1">
        <w:t>Wh</w:t>
      </w:r>
      <w:r w:rsidR="007867D1">
        <w:t>y</w:t>
      </w:r>
      <w:r w:rsidR="00FF0CA1">
        <w:t xml:space="preserve"> did he write a warning as an epitaph? </w:t>
      </w:r>
      <w:r w:rsidR="000D783A">
        <w:t>(251, second paragraph bottom left to top right) _____________________________________________________________________________</w:t>
      </w:r>
      <w:r w:rsidR="006F0A0D">
        <w:t>_____________</w:t>
      </w:r>
      <w:r w:rsidR="006F0A0D">
        <w:softHyphen/>
      </w:r>
      <w:r w:rsidR="006F0A0D">
        <w:softHyphen/>
      </w:r>
      <w:r w:rsidR="006F0A0D">
        <w:softHyphen/>
      </w:r>
      <w:r w:rsidR="006F0A0D">
        <w:softHyphen/>
      </w:r>
      <w:r w:rsidR="006F0A0D">
        <w:softHyphen/>
      </w:r>
      <w:r w:rsidR="006F0A0D">
        <w:softHyphen/>
        <w:t>________</w:t>
      </w:r>
    </w:p>
    <w:p w:rsidR="004403A2" w:rsidRDefault="00CF0D76" w:rsidP="006F0A0D">
      <w:r w:rsidRPr="00162942">
        <w:rPr>
          <w:u w:val="single"/>
        </w:rPr>
        <w:lastRenderedPageBreak/>
        <w:t>OPINION</w:t>
      </w:r>
      <w:r>
        <w:t>: What might have slowed down</w:t>
      </w:r>
      <w:r w:rsidR="007315B1">
        <w:t xml:space="preserve"> his writing as</w:t>
      </w:r>
      <w:r>
        <w:t xml:space="preserve"> he aged</w:t>
      </w:r>
      <w:r w:rsidR="007315B1">
        <w:t>? _____________________________________________</w:t>
      </w:r>
    </w:p>
    <w:p w:rsidR="00162942" w:rsidRPr="00162942" w:rsidRDefault="004403A2" w:rsidP="006F0A0D">
      <w:r>
        <w:t>_____________________________________________________________________________________</w:t>
      </w:r>
      <w:r w:rsidR="006F0A0D">
        <w:t>_____________</w:t>
      </w:r>
    </w:p>
    <w:p w:rsidR="007867D1" w:rsidRDefault="000D783A" w:rsidP="006F0A0D">
      <w:r w:rsidRPr="004403A2">
        <w:rPr>
          <w:b/>
        </w:rPr>
        <w:t>8. No record shows that William Shakespeare of Stratford ever traveled beyond England. How did the author gain so much knowledge about places such as Italy (the location of 1/3 of his plays)?</w:t>
      </w:r>
      <w:r w:rsidR="004403A2" w:rsidRPr="004403A2">
        <w:rPr>
          <w:b/>
        </w:rPr>
        <w:t xml:space="preserve"> </w:t>
      </w:r>
    </w:p>
    <w:p w:rsidR="004403A2" w:rsidRDefault="000D783A" w:rsidP="006F0A0D">
      <w:r>
        <w:t xml:space="preserve">a. </w:t>
      </w:r>
      <w:r w:rsidR="004403A2">
        <w:t>How was Shakespeare introduced to theater? (247, third paragraph, right)_______________________</w:t>
      </w:r>
      <w:r w:rsidR="006F0A0D">
        <w:t>_____________</w:t>
      </w:r>
    </w:p>
    <w:p w:rsidR="00CF0D76" w:rsidRDefault="004403A2" w:rsidP="006F0A0D">
      <w:r>
        <w:t>_____________________________________________________________________________________</w:t>
      </w:r>
      <w:r w:rsidR="006F0A0D">
        <w:t>_____________</w:t>
      </w:r>
    </w:p>
    <w:p w:rsidR="004403A2" w:rsidRDefault="004403A2" w:rsidP="006F0A0D">
      <w:r>
        <w:t>b. What was performed yearly at the nearby Coventry? ________________________________________</w:t>
      </w:r>
      <w:r w:rsidR="006F0A0D">
        <w:t>_____________</w:t>
      </w:r>
    </w:p>
    <w:p w:rsidR="004403A2" w:rsidRDefault="004403A2" w:rsidP="006F0A0D">
      <w:r>
        <w:t>c. Where was theater flourishing in the 1580s? ______________________________________________</w:t>
      </w:r>
      <w:r w:rsidR="006F0A0D">
        <w:t>_____________</w:t>
      </w:r>
    </w:p>
    <w:p w:rsidR="004403A2" w:rsidRDefault="004403A2" w:rsidP="006F0A0D">
      <w:r>
        <w:t>d. What two theaters did Shakespeare manage? (251, first full paragraph, left) _____________________</w:t>
      </w:r>
      <w:r w:rsidR="006F0A0D">
        <w:t>_____________</w:t>
      </w:r>
    </w:p>
    <w:p w:rsidR="004403A2" w:rsidRDefault="004403A2" w:rsidP="006F0A0D">
      <w:r>
        <w:t>_____________________________________________________________________________________</w:t>
      </w:r>
      <w:r w:rsidR="006F0A0D">
        <w:t>_____________</w:t>
      </w:r>
    </w:p>
    <w:p w:rsidR="004403A2" w:rsidRDefault="004403A2" w:rsidP="006F0A0D">
      <w:r w:rsidRPr="00162942">
        <w:rPr>
          <w:u w:val="single"/>
        </w:rPr>
        <w:t>Opinion:</w:t>
      </w:r>
      <w:r>
        <w:t xml:space="preserve"> How might he have learned about Italy or other foreign places? _________________________</w:t>
      </w:r>
      <w:r w:rsidR="006F0A0D">
        <w:t>_____________</w:t>
      </w:r>
    </w:p>
    <w:p w:rsidR="00162942" w:rsidRPr="00162942" w:rsidRDefault="006F0A0D" w:rsidP="006F0A0D">
      <w:r>
        <w:t>__________________________________________________________________________________________________</w:t>
      </w:r>
    </w:p>
    <w:p w:rsidR="000D783A" w:rsidRPr="004403A2" w:rsidRDefault="000D783A" w:rsidP="006F0A0D">
      <w:pPr>
        <w:rPr>
          <w:b/>
        </w:rPr>
      </w:pPr>
      <w:r w:rsidRPr="004403A2">
        <w:rPr>
          <w:b/>
        </w:rPr>
        <w:t>9. The monument of Shakespeare has changed. Why did early versions of the monument show Shakespeare holding a sack of grain instead of the later quill and parchment?</w:t>
      </w:r>
      <w:r w:rsidR="004403A2">
        <w:rPr>
          <w:b/>
        </w:rPr>
        <w:t xml:space="preserve"> </w:t>
      </w:r>
      <w:r w:rsidR="004403A2" w:rsidRPr="007F3035">
        <w:t xml:space="preserve">Consider what </w:t>
      </w:r>
      <w:r w:rsidR="007B7B1D" w:rsidRPr="007F3035">
        <w:t>each symbol represents</w:t>
      </w:r>
      <w:r w:rsidR="004403A2" w:rsidRPr="007F3035">
        <w:t>.</w:t>
      </w:r>
    </w:p>
    <w:p w:rsidR="000D783A" w:rsidRDefault="000D783A" w:rsidP="006F0A0D">
      <w:r>
        <w:t>a. What did Shakespeare have his father apply for signifying they were “gentlefolk”? (248, third paragraph, right) _______________________________________________________________________</w:t>
      </w:r>
      <w:r w:rsidR="006F0A0D">
        <w:t>______________________</w:t>
      </w:r>
      <w:r w:rsidR="006F0A0D">
        <w:softHyphen/>
      </w:r>
      <w:r w:rsidR="006F0A0D">
        <w:softHyphen/>
      </w:r>
      <w:r w:rsidR="006F0A0D">
        <w:softHyphen/>
      </w:r>
      <w:r w:rsidR="006F0A0D">
        <w:softHyphen/>
      </w:r>
      <w:r w:rsidR="006F0A0D">
        <w:softHyphen/>
        <w:t>____</w:t>
      </w:r>
      <w:r w:rsidR="006F0A0D">
        <w:softHyphen/>
      </w:r>
      <w:r w:rsidR="006F0A0D">
        <w:softHyphen/>
      </w:r>
      <w:r w:rsidR="006F0A0D">
        <w:softHyphen/>
        <w:t>_</w:t>
      </w:r>
    </w:p>
    <w:p w:rsidR="000D783A" w:rsidRDefault="000D783A" w:rsidP="006F0A0D">
      <w:r>
        <w:t>b. What was on it</w:t>
      </w:r>
      <w:r w:rsidR="007867D1">
        <w:t xml:space="preserve"> (animal/weapon)</w:t>
      </w:r>
      <w:r>
        <w:t>? _______________________________________________________</w:t>
      </w:r>
      <w:r w:rsidR="007867D1">
        <w:t>_____________</w:t>
      </w:r>
    </w:p>
    <w:p w:rsidR="000D783A" w:rsidRDefault="007867D1" w:rsidP="006F0A0D">
      <w:r>
        <w:t>c</w:t>
      </w:r>
      <w:r w:rsidR="004403A2">
        <w:t>. What</w:t>
      </w:r>
      <w:r>
        <w:t xml:space="preserve"> estate did</w:t>
      </w:r>
      <w:r w:rsidR="004403A2">
        <w:t xml:space="preserve"> he buy to represent gentility (specifically)? ________________________________________</w:t>
      </w:r>
      <w:r>
        <w:t>________</w:t>
      </w:r>
    </w:p>
    <w:p w:rsidR="004403A2" w:rsidRDefault="007867D1" w:rsidP="006F0A0D">
      <w:r>
        <w:t>d</w:t>
      </w:r>
      <w:r w:rsidR="004403A2">
        <w:t>. Because of his prosperity, what did he start buying (generally)? (249, second paragraph, right) ______</w:t>
      </w:r>
      <w:r w:rsidR="006F0A0D">
        <w:softHyphen/>
      </w:r>
      <w:r w:rsidR="006F0A0D">
        <w:softHyphen/>
      </w:r>
      <w:r w:rsidR="006F0A0D">
        <w:softHyphen/>
      </w:r>
      <w:r w:rsidR="006F0A0D">
        <w:softHyphen/>
      </w:r>
      <w:r w:rsidR="006F0A0D">
        <w:softHyphen/>
      </w:r>
      <w:r w:rsidR="006F0A0D">
        <w:softHyphen/>
      </w:r>
      <w:r w:rsidR="006F0A0D">
        <w:softHyphen/>
      </w:r>
      <w:r w:rsidR="006F0A0D">
        <w:softHyphen/>
      </w:r>
      <w:r w:rsidR="006F0A0D">
        <w:softHyphen/>
      </w:r>
      <w:r w:rsidR="006F0A0D">
        <w:softHyphen/>
      </w:r>
      <w:r w:rsidR="006F0A0D">
        <w:softHyphen/>
      </w:r>
      <w:r w:rsidR="006F0A0D">
        <w:softHyphen/>
      </w:r>
      <w:r w:rsidR="006F0A0D">
        <w:softHyphen/>
      </w:r>
      <w:r w:rsidR="006F0A0D">
        <w:softHyphen/>
      </w:r>
      <w:r w:rsidR="006F0A0D">
        <w:softHyphen/>
      </w:r>
      <w:r w:rsidR="006F0A0D">
        <w:softHyphen/>
      </w:r>
      <w:r w:rsidR="006F0A0D">
        <w:softHyphen/>
      </w:r>
      <w:r w:rsidR="006F0A0D">
        <w:softHyphen/>
      </w:r>
      <w:r w:rsidR="006F0A0D">
        <w:softHyphen/>
        <w:t>_____________</w:t>
      </w:r>
      <w:r w:rsidR="004403A2">
        <w:t xml:space="preserve"> _____________________________________________________________________________________</w:t>
      </w:r>
      <w:r w:rsidR="006F0A0D">
        <w:t>_____________</w:t>
      </w:r>
    </w:p>
    <w:p w:rsidR="006F0A0D" w:rsidRDefault="006F0A0D" w:rsidP="006F0A0D">
      <w:r w:rsidRPr="00162942">
        <w:rPr>
          <w:u w:val="single"/>
        </w:rPr>
        <w:t>OPIN</w:t>
      </w:r>
      <w:r w:rsidR="005157AD">
        <w:rPr>
          <w:u w:val="single"/>
        </w:rPr>
        <w:t>IO</w:t>
      </w:r>
      <w:r w:rsidRPr="00162942">
        <w:rPr>
          <w:u w:val="single"/>
        </w:rPr>
        <w:t>N</w:t>
      </w:r>
      <w:r>
        <w:t>: Why do you think the monument was changed? __________________________________________________</w:t>
      </w:r>
    </w:p>
    <w:p w:rsidR="000D783A" w:rsidRPr="00162942" w:rsidRDefault="000D783A" w:rsidP="006F0A0D">
      <w:pPr>
        <w:rPr>
          <w:b/>
        </w:rPr>
      </w:pPr>
      <w:r w:rsidRPr="00162942">
        <w:rPr>
          <w:b/>
        </w:rPr>
        <w:t xml:space="preserve">10. His last will does not mention any of his manuscripts. His will does, however, leave his second best bed to his wife. </w:t>
      </w:r>
      <w:r w:rsidR="00D76030" w:rsidRPr="00162942">
        <w:rPr>
          <w:b/>
        </w:rPr>
        <w:t>His plays were left in the hands of his company and theater.</w:t>
      </w:r>
    </w:p>
    <w:p w:rsidR="00D76030" w:rsidRDefault="00D76030" w:rsidP="006F0A0D">
      <w:r>
        <w:t>a. In addition to watching performances, how else could the public enjoy a play? (252, first and second full paragraphs, right) ___________________________________________________________________</w:t>
      </w:r>
      <w:r w:rsidR="006F0A0D">
        <w:t>__________________________</w:t>
      </w:r>
    </w:p>
    <w:p w:rsidR="006F0A0D" w:rsidRDefault="006F0A0D" w:rsidP="006F0A0D">
      <w:r>
        <w:t>b. Why didn’t the companies want to have their plays published? _____________________________________________</w:t>
      </w:r>
    </w:p>
    <w:p w:rsidR="006F0A0D" w:rsidRDefault="006F0A0D" w:rsidP="006F0A0D">
      <w:r>
        <w:t>c. What happened to Shakespeare’s plays? _______________________________________________________________</w:t>
      </w:r>
    </w:p>
    <w:p w:rsidR="007F3C22" w:rsidRDefault="006F0A0D" w:rsidP="006F0A0D">
      <w:r w:rsidRPr="00162942">
        <w:rPr>
          <w:u w:val="single"/>
        </w:rPr>
        <w:t>OPINION:</w:t>
      </w:r>
      <w:r>
        <w:t xml:space="preserve"> Who should have been left his plays? ___________________________________________________________</w:t>
      </w:r>
    </w:p>
    <w:p w:rsidR="00C306C1" w:rsidRDefault="00C306C1" w:rsidP="007F3C22">
      <w:pPr>
        <w:jc w:val="center"/>
      </w:pPr>
    </w:p>
    <w:p w:rsidR="00C306C1" w:rsidRDefault="00C306C1" w:rsidP="007F3C22">
      <w:pPr>
        <w:jc w:val="center"/>
      </w:pPr>
    </w:p>
    <w:p w:rsidR="00C306C1" w:rsidRDefault="00C306C1" w:rsidP="007F3C22">
      <w:pPr>
        <w:jc w:val="center"/>
      </w:pPr>
    </w:p>
    <w:p w:rsidR="007F3C22" w:rsidRDefault="007F3C22" w:rsidP="007F3C22">
      <w:pPr>
        <w:jc w:val="center"/>
      </w:pPr>
      <w:r>
        <w:lastRenderedPageBreak/>
        <w:t>The Globe Theater</w:t>
      </w:r>
    </w:p>
    <w:p w:rsidR="007F3C22" w:rsidRDefault="007F3C22" w:rsidP="007F3C22">
      <w:pPr>
        <w:jc w:val="center"/>
      </w:pPr>
      <w:r>
        <w:rPr>
          <w:noProof/>
        </w:rPr>
        <w:drawing>
          <wp:inline distT="0" distB="0" distL="0" distR="0">
            <wp:extent cx="3581400" cy="274146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581400" cy="2741463"/>
                    </a:xfrm>
                    <a:prstGeom prst="rect">
                      <a:avLst/>
                    </a:prstGeom>
                    <a:noFill/>
                    <a:ln w="9525">
                      <a:noFill/>
                      <a:miter lim="800000"/>
                      <a:headEnd/>
                      <a:tailEnd/>
                    </a:ln>
                  </pic:spPr>
                </pic:pic>
              </a:graphicData>
            </a:graphic>
          </wp:inline>
        </w:drawing>
      </w:r>
    </w:p>
    <w:tbl>
      <w:tblPr>
        <w:tblStyle w:val="TableGrid"/>
        <w:tblW w:w="0" w:type="auto"/>
        <w:tblLook w:val="04A0"/>
      </w:tblPr>
      <w:tblGrid>
        <w:gridCol w:w="5508"/>
        <w:gridCol w:w="5508"/>
      </w:tblGrid>
      <w:tr w:rsidR="007F3C22" w:rsidTr="007F3C22">
        <w:tc>
          <w:tcPr>
            <w:tcW w:w="5508" w:type="dxa"/>
          </w:tcPr>
          <w:p w:rsidR="00992998" w:rsidRDefault="007F3C22" w:rsidP="007F3C22">
            <w:pPr>
              <w:spacing w:line="276" w:lineRule="auto"/>
              <w:rPr>
                <w:sz w:val="20"/>
                <w:szCs w:val="20"/>
              </w:rPr>
            </w:pPr>
            <w:r>
              <w:rPr>
                <w:sz w:val="20"/>
                <w:szCs w:val="20"/>
              </w:rPr>
              <w:t xml:space="preserve">Directions: Please match the descriptions to the theater part. </w:t>
            </w:r>
          </w:p>
          <w:p w:rsidR="00992998" w:rsidRDefault="00992998" w:rsidP="007F3C22">
            <w:pPr>
              <w:spacing w:line="276" w:lineRule="auto"/>
              <w:rPr>
                <w:sz w:val="20"/>
                <w:szCs w:val="20"/>
              </w:rPr>
            </w:pPr>
          </w:p>
          <w:p w:rsidR="007F3C22" w:rsidRPr="00992998" w:rsidRDefault="007F3C22" w:rsidP="007F3C22">
            <w:pPr>
              <w:spacing w:line="276" w:lineRule="auto"/>
              <w:rPr>
                <w:sz w:val="20"/>
                <w:szCs w:val="20"/>
              </w:rPr>
            </w:pPr>
            <w:r w:rsidRPr="00992998">
              <w:rPr>
                <w:sz w:val="20"/>
                <w:szCs w:val="20"/>
              </w:rPr>
              <w:t>_____1. Flag</w:t>
            </w:r>
            <w:r w:rsidRPr="00992998">
              <w:rPr>
                <w:sz w:val="20"/>
                <w:szCs w:val="20"/>
              </w:rPr>
              <w:br/>
              <w:t>_____2. The "Heavens"</w:t>
            </w:r>
            <w:r w:rsidRPr="00992998">
              <w:rPr>
                <w:sz w:val="20"/>
                <w:szCs w:val="20"/>
              </w:rPr>
              <w:br/>
              <w:t>_____3. Tiring House</w:t>
            </w:r>
            <w:r w:rsidRPr="00992998">
              <w:rPr>
                <w:sz w:val="20"/>
                <w:szCs w:val="20"/>
              </w:rPr>
              <w:br/>
              <w:t>_____4. Upper Stage</w:t>
            </w:r>
            <w:r w:rsidRPr="00992998">
              <w:rPr>
                <w:sz w:val="20"/>
                <w:szCs w:val="20"/>
              </w:rPr>
              <w:br/>
              <w:t>_____5. Galleries</w:t>
            </w:r>
            <w:r w:rsidRPr="00992998">
              <w:rPr>
                <w:sz w:val="20"/>
                <w:szCs w:val="20"/>
              </w:rPr>
              <w:br/>
              <w:t>_____6. Main Stage</w:t>
            </w:r>
            <w:r w:rsidRPr="00992998">
              <w:rPr>
                <w:sz w:val="20"/>
                <w:szCs w:val="20"/>
              </w:rPr>
              <w:br/>
              <w:t>_____7. Inner Stage</w:t>
            </w:r>
            <w:r w:rsidRPr="00992998">
              <w:rPr>
                <w:sz w:val="20"/>
                <w:szCs w:val="20"/>
              </w:rPr>
              <w:br/>
              <w:t>_____8. Open Yard</w:t>
            </w:r>
            <w:r w:rsidRPr="00992998">
              <w:rPr>
                <w:sz w:val="20"/>
                <w:szCs w:val="20"/>
              </w:rPr>
              <w:br/>
              <w:t>_____9. Support Pillars</w:t>
            </w:r>
            <w:r w:rsidRPr="00992998">
              <w:rPr>
                <w:sz w:val="20"/>
                <w:szCs w:val="20"/>
              </w:rPr>
              <w:br/>
              <w:t>_____10. Trap Door</w:t>
            </w:r>
            <w:r w:rsidRPr="00992998">
              <w:rPr>
                <w:sz w:val="20"/>
                <w:szCs w:val="20"/>
              </w:rPr>
              <w:br/>
              <w:t>_____11. Entrance</w:t>
            </w:r>
            <w:r w:rsidRPr="00992998">
              <w:rPr>
                <w:sz w:val="20"/>
                <w:szCs w:val="20"/>
              </w:rPr>
              <w:br/>
              <w:t>_____12. Brick Foundation</w:t>
            </w:r>
          </w:p>
          <w:p w:rsidR="007F3C22" w:rsidRDefault="007F3C22" w:rsidP="006F0A0D">
            <w:pPr>
              <w:rPr>
                <w:sz w:val="20"/>
                <w:szCs w:val="20"/>
              </w:rPr>
            </w:pPr>
          </w:p>
          <w:p w:rsidR="007F3C22" w:rsidRDefault="007F3C22" w:rsidP="006F0A0D">
            <w:pPr>
              <w:rPr>
                <w:sz w:val="20"/>
                <w:szCs w:val="20"/>
              </w:rPr>
            </w:pPr>
            <w:r w:rsidRPr="007F3C22">
              <w:rPr>
                <w:sz w:val="20"/>
                <w:szCs w:val="20"/>
              </w:rPr>
              <w:t>A. dressing and storage rooms. Actors rested here between scenes and changed into</w:t>
            </w:r>
            <w:r w:rsidR="007F3035">
              <w:rPr>
                <w:sz w:val="72"/>
                <w:szCs w:val="72"/>
              </w:rPr>
              <w:t xml:space="preserve"> </w:t>
            </w:r>
            <w:r w:rsidRPr="007F3C22">
              <w:rPr>
                <w:sz w:val="20"/>
                <w:szCs w:val="20"/>
              </w:rPr>
              <w:t>lavish costumes. All large props were stored here. The doors to this place also served as actors' main entrances and exits.</w:t>
            </w:r>
          </w:p>
          <w:p w:rsidR="007F3C22" w:rsidRDefault="007F3C22" w:rsidP="006F0A0D">
            <w:pPr>
              <w:rPr>
                <w:sz w:val="20"/>
                <w:szCs w:val="20"/>
              </w:rPr>
            </w:pPr>
            <w:r w:rsidRPr="007F3C22">
              <w:rPr>
                <w:sz w:val="20"/>
                <w:szCs w:val="20"/>
              </w:rPr>
              <w:br/>
              <w:t>B. three covered seating sections. Audiences paid more to sit on these tiered wooden benches under a thatched roof to keep out the sun and rain. For an additional penny, a patron could borrow a cushion to sit on.</w:t>
            </w:r>
          </w:p>
          <w:p w:rsidR="007F3C22" w:rsidRDefault="007F3C22" w:rsidP="006F0A0D">
            <w:pPr>
              <w:rPr>
                <w:sz w:val="20"/>
                <w:szCs w:val="20"/>
              </w:rPr>
            </w:pPr>
            <w:r w:rsidRPr="007F3C22">
              <w:rPr>
                <w:sz w:val="20"/>
                <w:szCs w:val="20"/>
              </w:rPr>
              <w:br/>
              <w:t>C. this stage was used mostly for indoor scenes. It had a curtain that could be opened or closed for scene change.</w:t>
            </w:r>
          </w:p>
          <w:p w:rsidR="007F3C22" w:rsidRDefault="007F3C22" w:rsidP="006F0A0D">
            <w:pPr>
              <w:rPr>
                <w:sz w:val="20"/>
                <w:szCs w:val="20"/>
              </w:rPr>
            </w:pPr>
            <w:r w:rsidRPr="007F3C22">
              <w:rPr>
                <w:sz w:val="20"/>
                <w:szCs w:val="20"/>
              </w:rPr>
              <w:br/>
              <w:t>D. signified which type of play was being performed - black for tragedy, white for comedy, and red for history. This piece of the Globe Theater was flown high enough so most of London could see it waving from the top of the Globe.</w:t>
            </w:r>
          </w:p>
          <w:p w:rsidR="007F3C22" w:rsidRDefault="007F3C22" w:rsidP="006F0A0D">
            <w:r w:rsidRPr="007F3C22">
              <w:rPr>
                <w:sz w:val="20"/>
                <w:szCs w:val="20"/>
              </w:rPr>
              <w:br/>
              <w:t>E. this "chamber" was used for most bedroom and balcony scenes.</w:t>
            </w:r>
          </w:p>
        </w:tc>
        <w:tc>
          <w:tcPr>
            <w:tcW w:w="5508" w:type="dxa"/>
          </w:tcPr>
          <w:p w:rsidR="007F3C22" w:rsidRDefault="007F3C22" w:rsidP="006F0A0D">
            <w:pPr>
              <w:rPr>
                <w:sz w:val="20"/>
                <w:szCs w:val="20"/>
              </w:rPr>
            </w:pPr>
            <w:r w:rsidRPr="007F3C22">
              <w:rPr>
                <w:sz w:val="20"/>
                <w:szCs w:val="20"/>
              </w:rPr>
              <w:t>F. these wooden pillars supported the roof and were painted to look like marble. Actors used these pillars to hide on the main stage and observe other characters while speaking in "asides" to the audience.</w:t>
            </w:r>
          </w:p>
          <w:p w:rsidR="007F3C22" w:rsidRDefault="007F3C22" w:rsidP="006F0A0D">
            <w:pPr>
              <w:rPr>
                <w:sz w:val="20"/>
                <w:szCs w:val="20"/>
              </w:rPr>
            </w:pPr>
            <w:r w:rsidRPr="007F3C22">
              <w:rPr>
                <w:sz w:val="20"/>
                <w:szCs w:val="20"/>
              </w:rPr>
              <w:br/>
              <w:t>G. audiences paid one penny to stand here and watch the performance rain or shine. Often these patrons, or groundlings, would participate in the play by cheering, shouting or throwing snacks at the actors.</w:t>
            </w:r>
          </w:p>
          <w:p w:rsidR="007F3C22" w:rsidRDefault="007F3C22" w:rsidP="006F0A0D">
            <w:pPr>
              <w:rPr>
                <w:sz w:val="20"/>
                <w:szCs w:val="20"/>
              </w:rPr>
            </w:pPr>
            <w:r w:rsidRPr="007F3C22">
              <w:rPr>
                <w:sz w:val="20"/>
                <w:szCs w:val="20"/>
              </w:rPr>
              <w:br/>
              <w:t>H. the Globe's foundation needed to be constructed of brick, as it was built on wet, marshy land close to the Thames River.</w:t>
            </w:r>
          </w:p>
          <w:p w:rsidR="007F3C22" w:rsidRDefault="007F3C22" w:rsidP="006F0A0D">
            <w:pPr>
              <w:rPr>
                <w:sz w:val="20"/>
                <w:szCs w:val="20"/>
              </w:rPr>
            </w:pPr>
            <w:r w:rsidRPr="007F3C22">
              <w:rPr>
                <w:sz w:val="20"/>
                <w:szCs w:val="20"/>
              </w:rPr>
              <w:br/>
              <w:t>I. actors playing ghosts or witches could rise or descend through this door built into the main stage. The cellarage underneath was referred to as "hell".</w:t>
            </w:r>
          </w:p>
          <w:p w:rsidR="007F3C22" w:rsidRDefault="007F3C22" w:rsidP="006F0A0D">
            <w:pPr>
              <w:rPr>
                <w:sz w:val="20"/>
                <w:szCs w:val="20"/>
              </w:rPr>
            </w:pPr>
            <w:r w:rsidRPr="007F3C22">
              <w:rPr>
                <w:sz w:val="20"/>
                <w:szCs w:val="20"/>
              </w:rPr>
              <w:br/>
              <w:t>J. "gatherers" stood at the single entrance to collect one penny from each patron per performance. Patrons put their pennies into a box, hence the term "box office" It took audiences at least half an hour to file into the theater.</w:t>
            </w:r>
          </w:p>
          <w:p w:rsidR="007F3C22" w:rsidRDefault="007F3C22" w:rsidP="006F0A0D">
            <w:pPr>
              <w:rPr>
                <w:sz w:val="20"/>
                <w:szCs w:val="20"/>
              </w:rPr>
            </w:pPr>
            <w:r w:rsidRPr="007F3C22">
              <w:rPr>
                <w:sz w:val="20"/>
                <w:szCs w:val="20"/>
              </w:rPr>
              <w:br/>
              <w:t>K. where the main action of the play took place, especially outdoor scenes of battlefields, forests, or cityscapes. It was often called an "apron" stage because audiences could sit around all three sides. The stage was intentionally built four to five feet high so the audience could not jump up and into the action. For a larger fee, patrons could sometimes sit up on the stage next to the actors.</w:t>
            </w:r>
          </w:p>
          <w:p w:rsidR="007F3C22" w:rsidRDefault="007F3C22" w:rsidP="006F0A0D">
            <w:r w:rsidRPr="007F3C22">
              <w:rPr>
                <w:sz w:val="20"/>
                <w:szCs w:val="20"/>
              </w:rPr>
              <w:br/>
              <w:t>L. ceiling over the stage that protected the actors from too much sun or rain. It also represented the sky and heavens and was painted blue with golden stars. Actors who played angels or spirits descended from the hut on top of this "roof" to the main stage. The hut was also used for storage and additional sound effects such as alarm bells, cannon fire, and thunder.</w:t>
            </w:r>
          </w:p>
        </w:tc>
      </w:tr>
    </w:tbl>
    <w:p w:rsidR="007F3C22" w:rsidRDefault="007F3C22" w:rsidP="006F0A0D"/>
    <w:sectPr w:rsidR="007F3C22" w:rsidSect="006F0A0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F3745"/>
    <w:rsid w:val="00023C9B"/>
    <w:rsid w:val="000D783A"/>
    <w:rsid w:val="00162942"/>
    <w:rsid w:val="00267529"/>
    <w:rsid w:val="004403A2"/>
    <w:rsid w:val="0047475C"/>
    <w:rsid w:val="004D1E50"/>
    <w:rsid w:val="00511ED9"/>
    <w:rsid w:val="005157AD"/>
    <w:rsid w:val="00574107"/>
    <w:rsid w:val="006A1FBF"/>
    <w:rsid w:val="006F0A0D"/>
    <w:rsid w:val="007315B1"/>
    <w:rsid w:val="007867D1"/>
    <w:rsid w:val="007B7B1D"/>
    <w:rsid w:val="007F3035"/>
    <w:rsid w:val="007F3745"/>
    <w:rsid w:val="007F3C22"/>
    <w:rsid w:val="008A1F88"/>
    <w:rsid w:val="008C2C2E"/>
    <w:rsid w:val="0096126A"/>
    <w:rsid w:val="00992998"/>
    <w:rsid w:val="00A84B28"/>
    <w:rsid w:val="00AC66E1"/>
    <w:rsid w:val="00C306C1"/>
    <w:rsid w:val="00CF0D76"/>
    <w:rsid w:val="00D40E42"/>
    <w:rsid w:val="00D76030"/>
    <w:rsid w:val="00E711DD"/>
    <w:rsid w:val="00ED4FDF"/>
    <w:rsid w:val="00FF0C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F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3C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C22"/>
    <w:rPr>
      <w:rFonts w:ascii="Tahoma" w:hAnsi="Tahoma" w:cs="Tahoma"/>
      <w:sz w:val="16"/>
      <w:szCs w:val="16"/>
    </w:rPr>
  </w:style>
  <w:style w:type="table" w:styleId="TableGrid">
    <w:name w:val="Table Grid"/>
    <w:basedOn w:val="TableNormal"/>
    <w:uiPriority w:val="59"/>
    <w:rsid w:val="007F3C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7F3C2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1776</Words>
  <Characters>10127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moorem</dc:creator>
  <cp:keywords/>
  <dc:description/>
  <cp:lastModifiedBy>moorem</cp:lastModifiedBy>
  <cp:revision>21</cp:revision>
  <cp:lastPrinted>2013-01-02T17:49:00Z</cp:lastPrinted>
  <dcterms:created xsi:type="dcterms:W3CDTF">2013-01-02T15:11:00Z</dcterms:created>
  <dcterms:modified xsi:type="dcterms:W3CDTF">2013-03-07T15:26:00Z</dcterms:modified>
</cp:coreProperties>
</file>